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67EB" w14:textId="77777777" w:rsidR="009F1D5F" w:rsidRDefault="009F1D5F" w:rsidP="009F1D5F">
      <w:pPr>
        <w:jc w:val="both"/>
      </w:pPr>
      <w:r>
        <w:t>Załącznik 1</w:t>
      </w:r>
    </w:p>
    <w:p w14:paraId="6B658F04" w14:textId="77777777" w:rsidR="009F1D5F" w:rsidRDefault="009F1D5F" w:rsidP="009F1D5F">
      <w:pPr>
        <w:jc w:val="both"/>
      </w:pPr>
    </w:p>
    <w:p w14:paraId="322C74FB" w14:textId="77777777" w:rsidR="009F1D5F" w:rsidRDefault="009F1D5F" w:rsidP="009F1D5F">
      <w:pPr>
        <w:jc w:val="center"/>
        <w:rPr>
          <w:b/>
        </w:rPr>
      </w:pPr>
      <w:r>
        <w:rPr>
          <w:b/>
        </w:rPr>
        <w:t xml:space="preserve">Wzór streszczenia, </w:t>
      </w:r>
      <w:proofErr w:type="spellStart"/>
      <w:r>
        <w:rPr>
          <w:b/>
        </w:rPr>
        <w:t>abstractu</w:t>
      </w:r>
      <w:proofErr w:type="spellEnd"/>
      <w:r>
        <w:rPr>
          <w:b/>
        </w:rPr>
        <w:t>, notki o autorze etc.</w:t>
      </w:r>
    </w:p>
    <w:p w14:paraId="6E9083A4" w14:textId="77777777" w:rsidR="009F1D5F" w:rsidRDefault="009F1D5F" w:rsidP="009F1D5F">
      <w:pPr>
        <w:jc w:val="center"/>
        <w:rPr>
          <w:b/>
        </w:rPr>
      </w:pPr>
    </w:p>
    <w:p w14:paraId="39172F34" w14:textId="77777777" w:rsidR="009F1D5F" w:rsidRDefault="009F1D5F" w:rsidP="009F1D5F">
      <w:pPr>
        <w:jc w:val="center"/>
        <w:rPr>
          <w:b/>
        </w:rPr>
      </w:pPr>
    </w:p>
    <w:p w14:paraId="497AA4D9" w14:textId="77777777" w:rsidR="009F1D5F" w:rsidRDefault="009F1D5F" w:rsidP="009F1D5F">
      <w:pPr>
        <w:spacing w:after="160" w:line="193" w:lineRule="atLeast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Janina Kowalska</w:t>
      </w:r>
    </w:p>
    <w:p w14:paraId="0112F333" w14:textId="77777777" w:rsidR="009F1D5F" w:rsidRDefault="009F1D5F" w:rsidP="009F1D5F">
      <w:pPr>
        <w:spacing w:after="160" w:line="193" w:lineRule="atLeast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Instytut Historyczny Uniwersytetu im. Adama Mickiewicza w Poznaniu</w:t>
      </w:r>
    </w:p>
    <w:p w14:paraId="4F08A140" w14:textId="77777777" w:rsidR="009F1D5F" w:rsidRDefault="009F1D5F" w:rsidP="009F1D5F">
      <w:pPr>
        <w:spacing w:after="160" w:line="235" w:lineRule="atLeast"/>
        <w:rPr>
          <w:rFonts w:ascii="Calibri" w:hAnsi="Calibri" w:cs="Helvetica"/>
          <w:color w:val="000000"/>
          <w:sz w:val="22"/>
          <w:szCs w:val="22"/>
        </w:rPr>
      </w:pPr>
      <w:hyperlink r:id="rId4" w:history="1">
        <w:r w:rsidRPr="008B7FEF">
          <w:rPr>
            <w:rStyle w:val="Hipercze"/>
            <w:sz w:val="20"/>
            <w:szCs w:val="20"/>
          </w:rPr>
          <w:t>https://orcid.org/0000-0002-1234-5432</w:t>
        </w:r>
      </w:hyperlink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jeżeli jest</w:t>
      </w:r>
    </w:p>
    <w:p w14:paraId="191EF729" w14:textId="77777777" w:rsidR="009F1D5F" w:rsidRDefault="009F1D5F" w:rsidP="009F1D5F">
      <w:pPr>
        <w:rPr>
          <w:rFonts w:ascii="Helvetica" w:hAnsi="Helvetica" w:cs="Helvetica"/>
          <w:color w:val="000000"/>
          <w:sz w:val="18"/>
          <w:szCs w:val="18"/>
        </w:rPr>
      </w:pPr>
    </w:p>
    <w:p w14:paraId="53FC95D8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Abstrakt:</w:t>
      </w:r>
    </w:p>
    <w:p w14:paraId="1C0D50EB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Artykuł dotyczy umowy zawartej w 1376 r. między szklarzem Mikołajem </w:t>
      </w:r>
      <w:proofErr w:type="spellStart"/>
      <w:r>
        <w:rPr>
          <w:color w:val="000000"/>
          <w:sz w:val="20"/>
          <w:szCs w:val="20"/>
        </w:rPr>
        <w:t>Queisserem</w:t>
      </w:r>
      <w:proofErr w:type="spellEnd"/>
      <w:r>
        <w:rPr>
          <w:color w:val="000000"/>
          <w:sz w:val="20"/>
          <w:szCs w:val="20"/>
        </w:rPr>
        <w:t xml:space="preserve"> a Janem z Głogowa na dostarczenie pod nieznany adres 3 200 szkieł służących do szklenia okien. Autorka w kontrahentach umowy upatruje Ślązaka Mikołaja „znad Kwisy” i dziekana kolegiaty głogowskiej Jana. Wykazuje, że szkła przeznaczone były najprawdopodobniej dla kaplicy św. Jerzego w Głogowie.</w:t>
      </w:r>
    </w:p>
    <w:p w14:paraId="45E60BDB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</w:t>
      </w:r>
    </w:p>
    <w:p w14:paraId="2561AB26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Słowa kluczowe:</w:t>
      </w:r>
    </w:p>
    <w:p w14:paraId="2EEF9B6F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huta szkła, szklarz, Głogów, kaplica św. Jerzego, kolegiata, średniowiecze</w:t>
      </w:r>
    </w:p>
    <w:p w14:paraId="392AC7DE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</w:p>
    <w:p w14:paraId="3942619F" w14:textId="77777777" w:rsidR="009F1D5F" w:rsidRDefault="009F1D5F" w:rsidP="009F1D5F">
      <w:pPr>
        <w:pStyle w:val="gmail-msofootnotetext"/>
        <w:spacing w:before="0" w:beforeAutospacing="0" w:after="0" w:afterAutospacing="0"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 w:rsidRPr="00D63457">
        <w:rPr>
          <w:color w:val="000000"/>
          <w:sz w:val="20"/>
          <w:szCs w:val="20"/>
        </w:rPr>
        <w:t>Streszczenie:</w:t>
      </w:r>
    </w:p>
    <w:p w14:paraId="42A7DFA9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 xml:space="preserve">Do księgi sądu Starego Miasta w Pradze pod datą 15 XI 1376 r. wpisano umowę między szklarzem Mikołajem </w:t>
      </w:r>
      <w:proofErr w:type="spellStart"/>
      <w:r>
        <w:rPr>
          <w:color w:val="000000"/>
          <w:sz w:val="20"/>
          <w:szCs w:val="20"/>
        </w:rPr>
        <w:t>Queisserem</w:t>
      </w:r>
      <w:proofErr w:type="spellEnd"/>
      <w:r>
        <w:rPr>
          <w:color w:val="000000"/>
          <w:sz w:val="20"/>
          <w:szCs w:val="20"/>
        </w:rPr>
        <w:t xml:space="preserve"> z</w:t>
      </w:r>
      <w:r>
        <w:rPr>
          <w:rStyle w:val="apple-converted-space"/>
          <w:color w:val="000000"/>
          <w:sz w:val="20"/>
          <w:szCs w:val="20"/>
        </w:rPr>
        <w:t> </w:t>
      </w:r>
      <w:proofErr w:type="spellStart"/>
      <w:r>
        <w:rPr>
          <w:color w:val="222222"/>
          <w:sz w:val="20"/>
          <w:szCs w:val="20"/>
          <w:shd w:val="clear" w:color="auto" w:fill="FFFFFF"/>
        </w:rPr>
        <w:t>Vysokém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nad </w:t>
      </w:r>
      <w:proofErr w:type="spellStart"/>
      <w:r>
        <w:rPr>
          <w:color w:val="222222"/>
          <w:sz w:val="20"/>
          <w:szCs w:val="20"/>
          <w:shd w:val="clear" w:color="auto" w:fill="FFFFFF"/>
        </w:rPr>
        <w:t>Jizerou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(niem. </w:t>
      </w:r>
      <w:proofErr w:type="spellStart"/>
      <w:r>
        <w:rPr>
          <w:color w:val="222222"/>
          <w:sz w:val="20"/>
          <w:szCs w:val="20"/>
          <w:shd w:val="clear" w:color="auto" w:fill="FFFFFF"/>
        </w:rPr>
        <w:t>Hohenstadt</w:t>
      </w:r>
      <w:proofErr w:type="spellEnd"/>
      <w:r>
        <w:rPr>
          <w:color w:val="222222"/>
          <w:sz w:val="20"/>
          <w:szCs w:val="20"/>
          <w:shd w:val="clear" w:color="auto" w:fill="FFFFFF"/>
        </w:rPr>
        <w:t>) a Janem z Głogowa. Ten bezprecedensowy dokument dotyczy wysyłki, pod nieznany adres, 3 200 szkieł w dwóch transportach, które miały dotrzeć do zleceniodawcy wiosną 1377 r.</w:t>
      </w:r>
      <w:r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</w:rPr>
        <w:t>Wykonawcą szkieł był Mikołaj z przydomkiem „znad Kwisy”, a zatem mógł on być Ślązakiem, który doświadczenie zdobył w jednej z hut koło Mirska. Odbiorcą materiału był Jan, którego określono jako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</w:rPr>
        <w:t xml:space="preserve">der </w:t>
      </w:r>
      <w:proofErr w:type="spellStart"/>
      <w:r>
        <w:rPr>
          <w:i/>
          <w:iCs/>
          <w:color w:val="000000"/>
          <w:sz w:val="20"/>
          <w:szCs w:val="20"/>
        </w:rPr>
        <w:t>Erber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manne</w:t>
      </w:r>
      <w:proofErr w:type="spellEnd"/>
      <w:r>
        <w:rPr>
          <w:color w:val="000000"/>
          <w:sz w:val="20"/>
          <w:szCs w:val="20"/>
        </w:rPr>
        <w:t xml:space="preserve">. Był on więc zapewne członkiem głogowskiej elity, być może tożsamym z Janem </w:t>
      </w:r>
      <w:proofErr w:type="spellStart"/>
      <w:r>
        <w:rPr>
          <w:color w:val="000000"/>
          <w:sz w:val="20"/>
          <w:szCs w:val="20"/>
        </w:rPr>
        <w:t>Berwici</w:t>
      </w:r>
      <w:proofErr w:type="spellEnd"/>
      <w:r>
        <w:rPr>
          <w:color w:val="000000"/>
          <w:sz w:val="20"/>
          <w:szCs w:val="20"/>
        </w:rPr>
        <w:t xml:space="preserve"> – dziekanem głogowskiej kolegiaty i </w:t>
      </w:r>
      <w:proofErr w:type="spellStart"/>
      <w:r>
        <w:rPr>
          <w:color w:val="000000"/>
          <w:sz w:val="20"/>
          <w:szCs w:val="20"/>
        </w:rPr>
        <w:t>współzarządcą</w:t>
      </w:r>
      <w:proofErr w:type="spellEnd"/>
      <w:r>
        <w:rPr>
          <w:color w:val="000000"/>
          <w:sz w:val="20"/>
          <w:szCs w:val="20"/>
        </w:rPr>
        <w:t xml:space="preserve"> biskupstwa wrocławskiego po 1376 r. Wysoka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222222"/>
          <w:sz w:val="20"/>
          <w:szCs w:val="20"/>
          <w:shd w:val="clear" w:color="auto" w:fill="FFFFFF"/>
        </w:rPr>
        <w:t>liczba szkieł wskazuje, że zamówiono gotowy materiał do wykonania jednobarwnego</w:t>
      </w:r>
      <w:r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</w:rPr>
        <w:t>szklenia okien z wielu, ale niewielkich i powtarzalnych elementów. Liczba ta pozwalała na przeszklenie około 10 dużych okien w gotyckim budynku, być może o przeznaczeniu sakralnym. Zakładając, że szkło miało trafić do Głogowa, najbardziej prawdopodobnym adresem wydaje się wznoszona wówczas kaplica św. Jerzego, konfirmowana przed początkiem 1385 r. Świątynia była pod opieką kolegiaty i znajdowała się nieopodal jej murów.</w:t>
      </w:r>
    </w:p>
    <w:p w14:paraId="3D3C3A80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 </w:t>
      </w:r>
    </w:p>
    <w:p w14:paraId="4A9D0DC0" w14:textId="77777777" w:rsidR="009F1D5F" w:rsidRDefault="009F1D5F" w:rsidP="009F1D5F">
      <w:pPr>
        <w:spacing w:after="200" w:line="207" w:lineRule="atLeast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Bibliografia:</w:t>
      </w:r>
    </w:p>
    <w:p w14:paraId="06256302" w14:textId="77777777" w:rsidR="009F1D5F" w:rsidRDefault="009F1D5F" w:rsidP="009F1D5F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t>....</w:t>
      </w:r>
    </w:p>
    <w:p w14:paraId="6353F88D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O autorce:</w:t>
      </w:r>
    </w:p>
    <w:p w14:paraId="2773153D" w14:textId="77777777" w:rsidR="009F1D5F" w:rsidRDefault="009F1D5F" w:rsidP="009F1D5F">
      <w:pPr>
        <w:spacing w:line="270" w:lineRule="atLeast"/>
        <w:jc w:val="both"/>
        <w:rPr>
          <w:rFonts w:ascii="Calibri" w:hAnsi="Calibri" w:cs="Helvetica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Janina Kowalska – dr inż., mediewistka, adiunkt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w Zakładzie Historii Polski i Powszechnej do końca XV w. w Instytucie Historycznym UJK. Jej zainteresowania badawcze dotyczą późnośredniowiecznego Śląska i Małopolski, a zwłaszcza dziejów rycerstwa, osadnictwa na terenie księstwa oświęcimskiego, a także Śląska pod rządami Habsburgów.</w:t>
      </w:r>
    </w:p>
    <w:p w14:paraId="05027ABD" w14:textId="77777777" w:rsidR="009F1D5F" w:rsidRDefault="009F1D5F" w:rsidP="009F1D5F">
      <w:pPr>
        <w:jc w:val="both"/>
        <w:rPr>
          <w:b/>
        </w:rPr>
      </w:pPr>
    </w:p>
    <w:p w14:paraId="4B2B5344" w14:textId="77777777" w:rsidR="009F1D5F" w:rsidRDefault="009F1D5F" w:rsidP="009F1D5F">
      <w:pPr>
        <w:jc w:val="both"/>
        <w:rPr>
          <w:b/>
        </w:rPr>
      </w:pPr>
    </w:p>
    <w:p w14:paraId="582630CB" w14:textId="77777777" w:rsidR="009F1D5F" w:rsidRDefault="009F1D5F" w:rsidP="009F1D5F">
      <w:pPr>
        <w:jc w:val="both"/>
        <w:rPr>
          <w:b/>
        </w:rPr>
      </w:pPr>
    </w:p>
    <w:p w14:paraId="4C2AB476" w14:textId="77777777" w:rsidR="009F1D5F" w:rsidRDefault="009F1D5F" w:rsidP="009F1D5F">
      <w:pPr>
        <w:jc w:val="both"/>
        <w:rPr>
          <w:b/>
        </w:rPr>
      </w:pPr>
    </w:p>
    <w:p w14:paraId="1D59EF1B" w14:textId="77777777" w:rsidR="009F1D5F" w:rsidRDefault="009F1D5F" w:rsidP="009F1D5F">
      <w:pPr>
        <w:jc w:val="both"/>
        <w:rPr>
          <w:b/>
        </w:rPr>
      </w:pPr>
    </w:p>
    <w:p w14:paraId="4A67B9BB" w14:textId="77777777" w:rsidR="00EE092B" w:rsidRDefault="00EE092B"/>
    <w:sectPr w:rsidR="00EE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28"/>
    <w:rsid w:val="004D1028"/>
    <w:rsid w:val="009F1D5F"/>
    <w:rsid w:val="00E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7A9E"/>
  <w15:chartTrackingRefBased/>
  <w15:docId w15:val="{576DC7D1-FC9E-466B-8FB2-22EF704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D5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D5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F1D5F"/>
  </w:style>
  <w:style w:type="paragraph" w:customStyle="1" w:styleId="gmail-msofootnotetext">
    <w:name w:val="gmail-msofootnotetext"/>
    <w:basedOn w:val="Normalny"/>
    <w:rsid w:val="009F1D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cid.org/0000-0002-1234-54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Bodylska</dc:creator>
  <cp:keywords/>
  <dc:description/>
  <cp:lastModifiedBy>Alicja Bodylska</cp:lastModifiedBy>
  <cp:revision>2</cp:revision>
  <dcterms:created xsi:type="dcterms:W3CDTF">2020-10-14T07:57:00Z</dcterms:created>
  <dcterms:modified xsi:type="dcterms:W3CDTF">2020-10-14T07:57:00Z</dcterms:modified>
</cp:coreProperties>
</file>